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57A" w:rsidRDefault="0077557A" w:rsidP="002A3082">
      <w:pPr>
        <w:widowControl/>
        <w:jc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7557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附件</w:t>
      </w:r>
      <w:r w:rsidR="002A308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Pr="0077557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：201</w:t>
      </w:r>
      <w:r w:rsidR="00CB62E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Pr="0077557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年水运工程监理企业信用评价汇总表</w:t>
      </w:r>
    </w:p>
    <w:p w:rsidR="00A9423B" w:rsidRPr="001B0BA4" w:rsidRDefault="00A9423B" w:rsidP="0077557A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8"/>
        <w:gridCol w:w="1985"/>
        <w:gridCol w:w="863"/>
        <w:gridCol w:w="1188"/>
        <w:gridCol w:w="849"/>
        <w:gridCol w:w="993"/>
        <w:gridCol w:w="2694"/>
        <w:gridCol w:w="814"/>
      </w:tblGrid>
      <w:tr w:rsidR="00937658" w:rsidRPr="0077557A" w:rsidTr="00937658">
        <w:trPr>
          <w:cantSplit/>
          <w:trHeight w:val="480"/>
          <w:tblHeader/>
        </w:trPr>
        <w:tc>
          <w:tcPr>
            <w:tcW w:w="237" w:type="pct"/>
            <w:shd w:val="clear" w:color="auto" w:fill="auto"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</w:t>
            </w:r>
          </w:p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注册地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资质许可</w:t>
            </w: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等级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全国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信用评价</w:t>
            </w: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全国</w:t>
            </w:r>
          </w:p>
          <w:p w:rsidR="00937658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信用</w:t>
            </w:r>
          </w:p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失信行为代码</w:t>
            </w:r>
          </w:p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(JJX10****)</w:t>
            </w:r>
          </w:p>
        </w:tc>
        <w:tc>
          <w:tcPr>
            <w:tcW w:w="413" w:type="pct"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评价省份个数</w:t>
            </w:r>
          </w:p>
        </w:tc>
      </w:tr>
      <w:tr w:rsidR="00937658" w:rsidRPr="0077557A" w:rsidTr="00937658">
        <w:trPr>
          <w:cantSplit/>
          <w:trHeight w:val="96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江西交通咨询公司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江西省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97.4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1020(1);1031(1);1032(1)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942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浙江港湾工程项目管理有限公司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96.7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1017(1);1020(5);1027(1);1018(1)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842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江苏华宁工程咨询监理有限公司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96.6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1020(5);1018(1)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上海东华建设管理有限公司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96.5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1020(4);1015(3);1018(1);1027(1);1016(1)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 w:rsidR="00937658" w:rsidRPr="0077557A" w:rsidTr="00937658">
        <w:trPr>
          <w:cantSplit/>
          <w:trHeight w:val="96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山东港通工程管理咨询有限公司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山东省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95.4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1032(1);1020(2);1022(1);1029(1);1027(1);1018(4);1019(2)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广州华申建设工程管理有限公司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95.3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1015(1);1018(3);1022(1);1019(3);1020(7);1026(1);1030(1)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广西八桂工程监理咨询有限公司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广西壮族自治区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95.2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1018(5);1022(4);1026(7);1031(7);1020(8);1019(1);1030(3)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982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南京公正工程监理有限公司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95.1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1020(5);1022(2);1015(1);1019(1);1018(3);1030(1);1014(1)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84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天津天科工程监理咨询事务所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天津市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95.1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1020(11);1018(5);1019(1);1015(3)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</w:tr>
      <w:tr w:rsidR="00937658" w:rsidRPr="0077557A" w:rsidTr="00937658">
        <w:trPr>
          <w:cantSplit/>
          <w:trHeight w:val="96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江苏智科交通工程咨询监理有限公司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水运工程乙级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1136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江苏泰康工程咨询监理有限公司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996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12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江苏交通工程咨询监理有限公司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上海远东水运工程建设监理咨询公司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上海海达工程建设咨询有限公司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27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上海宏波工程咨询管理有限公司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上海振南工程咨询监理有限责任公司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上海海科工程咨询有限公司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99.8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1018(1)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江苏中设集团股份有限公司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水运工程乙级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99.4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1030(1)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天津港工程监理咨询有限公司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天津市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99.3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连云港科谊工程建设咨询有限公司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98.4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1020(4)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南通市交通建设咨询监理有限公司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水运工程乙级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扬州华建交通工程咨询监理有限公司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水运工程乙级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97.5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1020(1);1018(1)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浙江公路水运工程监理有限公司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1017(1);1019(1);1020(4)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836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福建陆海建设监理所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96.7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1015(1);1020(3);1018(2)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8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安徽省科兴交通建设工程监理有限公司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安徽省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水运工程乙级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96.6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1020(1);1018(1);1032(1)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福建省交通建设工程监理咨询有限公司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96.4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1020(6);1018(2)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厦门合诚水运工程监理有限公司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96.1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1020(5)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28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北京兴通工程咨询有限公司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北京市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1020(4)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788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深圳海勤工程管理有限公司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70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江苏润通项目管理有限公司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1018(3);1020(9)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9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湖州市公路水运工程监理咨询有限公司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水运工程乙级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苏州市路达工程监理咨询有限公司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95.7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1020(3);1018(1)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96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宁波港工程项目管理有限公司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95.1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1020(5);1015(1);1019(1);1022(2);1018(2)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汕头港华兴工程管理有限公司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1020(1);1018(1)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748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北京水规院京华工程管理有限公司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北京市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cs="Microsoft Sans Serif" w:hint="eastAsia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cs="Microsoft Sans Serif" w:hint="eastAsia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94.9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1020(8);1022(1);1032(3);1015(1);1018(1);1026(1);1030(1);1016(1)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江苏科兴项目管理有限公司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94.8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1030(1);1031(1);1015(4);1018(7);1019(2);1020(13);1017(1)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</w:tr>
      <w:tr w:rsidR="00937658" w:rsidRPr="0077557A" w:rsidTr="00937658">
        <w:trPr>
          <w:cantSplit/>
          <w:trHeight w:val="826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武汉四达工程建设咨询监理有限公司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湖北省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94.5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1020(3);1015(1);1018(2)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江苏苏科建设项目管理有限公司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94.5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1018(2);1030(2);1026(2);1020(2);1032(3);1019(1)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武汉长航科达工程监理有限公司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湖北省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94.4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1018(3);1015(2);1030(2);1032(1);1020(6)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</w:tr>
      <w:tr w:rsidR="00937658" w:rsidRPr="0077557A" w:rsidTr="00937658">
        <w:trPr>
          <w:cantSplit/>
          <w:trHeight w:val="969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秦皇岛方圆港湾工程监理有限公司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93.9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1020(6);1022(5);1018(6);1019(1)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1139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唐山海港港兴监理咨询有限公司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cs="Microsoft Sans Serif" w:hint="eastAsia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93.8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1020(8);1018(1);1022(2)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湖南省三湘交通建设监理事务所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湖南省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93.7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1027(1);1026(2);1030(6);1018(1);1020(3);1022(3)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91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43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锦州兴港工程监理有限公司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辽宁省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93.5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1029(1);1020(1);1018(2)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广东正方圆工程咨询有限公司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93.4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1022(2);1017(1);1018(3);1019(2);1020(6);1032(5);1027(1);1030(1)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厦门港湾咨询监理有限公司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93.3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1016(1);1018(3);1030(1);1022(2);1032(2);1020(6);1015(2);1019(1)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安徽省中兴工程监理有限公司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安徽省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93.1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1039(1);1032(1);1030(1);1015(1);1018(6);1013(3);1020(3);1014(1)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1025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广州港工程管理有限公司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93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1030(3);1018(4);1020(4);1027(3);1015(1);1032(17);1022(2);1026(1)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广东南港工程监理咨询有限公司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93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1032(2);1020(1);1030(2);1018(1)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722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广州南华工程管理有限公司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92.8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1015(1);1018(9);1020(7);1026(1);1030(2);1022(2)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武汉中澳工程项目管理有限责任公司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湖北省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92.8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1038(1);1032(1);1019(2);1029(2);1015(1);1020(5);1018(1);1030(1)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 w:rsidR="00937658" w:rsidRPr="0077557A" w:rsidTr="00937658">
        <w:trPr>
          <w:cantSplit/>
          <w:trHeight w:val="96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大连港口建设监理咨询有限公司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辽宁省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92.8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1016(3);1027(1);1038(1);1019(2);1029(1);1020(7);1022(1);1015(1);1018(1)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96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2B39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嘉兴市世纪交通工程咨询监理有限公司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92.3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1015(2);1018(1);1026(1);1039(1);1019(2);1020(2)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2B39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舟山市海通水运工程咨询监理有限责任公司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92.1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1027(1);1026(2);1018(1);1015(1);1020(7);1019(1)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2B39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北京准星工程监理有限责任公司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北京市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1018(2);1020(1)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深圳市东鹏工程建设监理有限公司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1030(1);1022(1);1020(1)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908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56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湖北省水运工程咨询监理公司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湖北省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1019(1);1018(3);1020(2)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96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镇江市兴华工程建设监理有限责任公司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江苏省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1020(1);1018(1);1022(1)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864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江西星海监理咨询所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江西省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1016(1);1018(1)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979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天津中北港湾工程建设监理有限公司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天津市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91.9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1020(5);1018(5);1022(1);1015(3);1030(2)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 w:rsidR="00937658" w:rsidRPr="0077557A" w:rsidTr="00937658">
        <w:trPr>
          <w:cantSplit/>
          <w:trHeight w:val="96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贵州兴航水运工程监理事务所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贵州省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水运工程乙级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91.8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1019(3);1015(1);1017(3);1020(2)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1008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长航监理有限公司（武汉）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湖北省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91.7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1020(1);1019(1);1013(1);1015(1);1018(2);1030(2);1017(1);1026(1)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120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广东国信工程监理有限公司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91.6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1020(4);1030(1);1018(3);1026(1);1015(1);1019(1);1016(1);1022(1)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741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中交二航院工程咨询监理有限公司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湖北省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91.3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1030(2);1016(1);1015(2);1031(1);1028(2);1022(2);1027(1);1032(1);1020(13);1019(2);1039(1);1018(2);1026(2)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广东航鑫咨询有限公司（原名：广州市航鑫工程管理咨询有限公司）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1030(1);1018(1);1022(1)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河南水运工程建设监理事务所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河南省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水运工程乙级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1030(1);1019(1);1031(1)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1181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广州海建工程咨询有限公司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90.6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1028(1);1018(1);1027(1);1019(1);1020(2);1026(7);1015(1);1030(3);1032(7)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843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日照港建设监理有限公司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山东省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90.6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1018(5);1019(1);1015(2);1020(4)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984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68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四川省水运工程监理事务所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四川省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cs="Microsoft Sans Serif" w:hint="eastAsia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90.5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1032(4);1038(1);1018(1);1015(1);1027(1);1026(1);1013(1);1022(1);1019(3);1020(6);1030(1)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营口港工程监理咨询有限公司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辽宁省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1022(1);1016(2);1019(1);1030(2);1015(2);1020(2)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96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山东省交通工程监理咨询公司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山东省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1017(2);1022(1);1030(6);1039(1);1015(1);1019(1);1026(2);1018(13);1027(1);1028(1);1020(13)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</w:tr>
      <w:tr w:rsidR="00937658" w:rsidRPr="0077557A" w:rsidTr="00937658">
        <w:trPr>
          <w:cantSplit/>
          <w:trHeight w:val="796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宁波宏达工程咨询有限公司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cs="Microsoft Sans Serif" w:hint="eastAsia"/>
                <w:color w:val="000000"/>
                <w:sz w:val="20"/>
                <w:szCs w:val="20"/>
              </w:rPr>
              <w:t>水运工程乙级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88.9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1027(1);1020(3);1011(1)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广州粤科工程建设监理咨询有限公司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88.3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1030(1);1019(2);1028(1);1014(2);1022(1);1020(3);1026(1);1032(4);1015(1);1018(6)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48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重庆双源建设监理咨询有限公司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重庆市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水运机电工程专项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88.1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1020(6);1018(8);1013(4);1019(3);1015(4)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937658" w:rsidRPr="0077557A" w:rsidTr="00937658">
        <w:trPr>
          <w:cantSplit/>
          <w:trHeight w:val="844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75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丹东江华水运工程建设监理事务所有限公司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辽宁省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cs="Microsoft Sans Serif" w:hint="eastAsia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1018(4)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2052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55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大连理工工程建设监理有限公司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辽宁省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1018(1);1015(1);1016(1)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2052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黑龙江黑航工程监理咨询有限公司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黑龙江省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1019(1);1030(3);1021(1);1018(3);1020(7);1022(1);1016(3);1015(3);1039(1)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Default="00937658" w:rsidP="002052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中交武汉港湾工程设计研究院有限公司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湖北省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B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1031(1);1019(1);1030(2);1016(2)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937658" w:rsidRPr="0077557A" w:rsidTr="00937658">
        <w:trPr>
          <w:cantSplit/>
          <w:trHeight w:val="720"/>
        </w:trPr>
        <w:tc>
          <w:tcPr>
            <w:tcW w:w="237" w:type="pct"/>
            <w:shd w:val="clear" w:color="auto" w:fill="auto"/>
            <w:noWrap/>
            <w:vAlign w:val="center"/>
            <w:hideMark/>
          </w:tcPr>
          <w:p w:rsidR="00937658" w:rsidRPr="0077557A" w:rsidRDefault="00937658" w:rsidP="007E71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上海源深工程建设监理有限公司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上海市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cs="Microsoft Sans Serif" w:hint="eastAsia"/>
                <w:color w:val="000000"/>
                <w:sz w:val="20"/>
                <w:szCs w:val="20"/>
              </w:rPr>
              <w:t>水运工程甲级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937658" w:rsidRDefault="00937658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D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937658" w:rsidRDefault="00937658">
            <w:pPr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1028(2);1026(4);1038(1)</w:t>
            </w:r>
          </w:p>
        </w:tc>
        <w:tc>
          <w:tcPr>
            <w:tcW w:w="413" w:type="pct"/>
            <w:vAlign w:val="center"/>
          </w:tcPr>
          <w:p w:rsidR="00937658" w:rsidRDefault="0093765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</w:tr>
    </w:tbl>
    <w:p w:rsidR="00C96EFD" w:rsidRDefault="00C96EFD"/>
    <w:sectPr w:rsidR="00C96EFD" w:rsidSect="0077557A">
      <w:footerReference w:type="default" r:id="rId6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CB9" w:rsidRDefault="00205CB9" w:rsidP="00A9423B">
      <w:r>
        <w:separator/>
      </w:r>
    </w:p>
  </w:endnote>
  <w:endnote w:type="continuationSeparator" w:id="1">
    <w:p w:rsidR="00205CB9" w:rsidRDefault="00205CB9" w:rsidP="00A94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43920"/>
      <w:docPartObj>
        <w:docPartGallery w:val="Page Numbers (Bottom of Page)"/>
        <w:docPartUnique/>
      </w:docPartObj>
    </w:sdtPr>
    <w:sdtContent>
      <w:p w:rsidR="00A9423B" w:rsidRDefault="00941786">
        <w:pPr>
          <w:pStyle w:val="a4"/>
          <w:jc w:val="center"/>
        </w:pPr>
        <w:fldSimple w:instr=" PAGE   \* MERGEFORMAT ">
          <w:r w:rsidR="002A3082" w:rsidRPr="002A3082">
            <w:rPr>
              <w:noProof/>
              <w:lang w:val="zh-CN"/>
            </w:rPr>
            <w:t>1</w:t>
          </w:r>
        </w:fldSimple>
      </w:p>
    </w:sdtContent>
  </w:sdt>
  <w:p w:rsidR="00A9423B" w:rsidRDefault="00A9423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CB9" w:rsidRDefault="00205CB9" w:rsidP="00A9423B">
      <w:r>
        <w:separator/>
      </w:r>
    </w:p>
  </w:footnote>
  <w:footnote w:type="continuationSeparator" w:id="1">
    <w:p w:rsidR="00205CB9" w:rsidRDefault="00205CB9" w:rsidP="00A942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557A"/>
    <w:rsid w:val="001B0BA4"/>
    <w:rsid w:val="001E16BD"/>
    <w:rsid w:val="00205263"/>
    <w:rsid w:val="00205CB9"/>
    <w:rsid w:val="00260840"/>
    <w:rsid w:val="002611B9"/>
    <w:rsid w:val="002836A8"/>
    <w:rsid w:val="002A3082"/>
    <w:rsid w:val="002B3971"/>
    <w:rsid w:val="006001EC"/>
    <w:rsid w:val="0077557A"/>
    <w:rsid w:val="007E71B7"/>
    <w:rsid w:val="00937658"/>
    <w:rsid w:val="00941786"/>
    <w:rsid w:val="00A730A6"/>
    <w:rsid w:val="00A9423B"/>
    <w:rsid w:val="00B11080"/>
    <w:rsid w:val="00B7314B"/>
    <w:rsid w:val="00B91329"/>
    <w:rsid w:val="00BD4125"/>
    <w:rsid w:val="00C9153D"/>
    <w:rsid w:val="00C96EFD"/>
    <w:rsid w:val="00CB62EE"/>
    <w:rsid w:val="00E25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42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42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2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2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9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878</Words>
  <Characters>5007</Characters>
  <Application>Microsoft Office Word</Application>
  <DocSecurity>0</DocSecurity>
  <Lines>41</Lines>
  <Paragraphs>11</Paragraphs>
  <ScaleCrop>false</ScaleCrop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MOC</cp:lastModifiedBy>
  <cp:revision>5</cp:revision>
  <dcterms:created xsi:type="dcterms:W3CDTF">2017-06-13T07:32:00Z</dcterms:created>
  <dcterms:modified xsi:type="dcterms:W3CDTF">2017-07-11T00:11:00Z</dcterms:modified>
</cp:coreProperties>
</file>